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4F31" w:rsidRDefault="004F5BFC" w:rsidP="004F5BFC">
      <w:pPr>
        <w:pStyle w:val="berschrift1"/>
        <w:jc w:val="center"/>
      </w:pPr>
      <w:r>
        <w:rPr>
          <w:noProof/>
        </w:rPr>
        <w:drawing>
          <wp:inline distT="0" distB="0" distL="0" distR="0">
            <wp:extent cx="1377109" cy="1377109"/>
            <wp:effectExtent l="0" t="0" r="0" b="0"/>
            <wp:docPr id="268395801" name="Grafik 1" descr="Ein Bild, das Text, Logo, Schrif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95801" name="Grafik 1" descr="Ein Bild, das Text, Logo, Schrift, Grafike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3109" cy="138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/>
      </w:r>
      <w:r w:rsidR="00000000" w:rsidRPr="004F5BFC">
        <w:rPr>
          <w:sz w:val="36"/>
          <w:szCs w:val="36"/>
        </w:rPr>
        <w:t>Preliminary Study Concept Form</w:t>
      </w:r>
    </w:p>
    <w:p w:rsidR="004F5BFC" w:rsidRDefault="004F5BFC" w:rsidP="004F5BFC">
      <w:pPr>
        <w:pBdr>
          <w:bottom w:val="single" w:sz="4" w:space="1" w:color="auto"/>
        </w:pBdr>
      </w:pPr>
    </w:p>
    <w:p w:rsidR="009E4F31" w:rsidRDefault="00000000">
      <w:r>
        <w:t>This document serves as a *Preliminary Study Concept Form* intended for researchers wishing to submit an initial project overview to the European Neuropathy Foundation (ENF). Its purpose is to allow a rapid pre‑assessment before moving to a full study proposal. Completed forms should be returned directly to the Founder of ENF and Chairman of the International Society of Neuropelveology (ISON), Prof. Marc Possover, at: m.possover@possover.com</w:t>
      </w:r>
    </w:p>
    <w:p w:rsidR="009E4F31" w:rsidRDefault="00000000">
      <w:pPr>
        <w:pStyle w:val="berschrift2"/>
      </w:pPr>
      <w:r>
        <w:t>1. Applicant Information</w:t>
      </w:r>
    </w:p>
    <w:p w:rsidR="009E4F31" w:rsidRDefault="00000000">
      <w:r>
        <w:t>Name / Title:</w:t>
      </w:r>
      <w:r>
        <w:br/>
        <w:t>Institution / Department:</w:t>
      </w:r>
      <w:r>
        <w:br/>
        <w:t>Country:</w:t>
      </w:r>
      <w:r>
        <w:br/>
        <w:t>E-mail:</w:t>
      </w:r>
      <w:r>
        <w:br/>
        <w:t>Phone:</w:t>
      </w:r>
    </w:p>
    <w:p w:rsidR="009E4F31" w:rsidRDefault="00000000">
      <w:pPr>
        <w:pStyle w:val="berschrift2"/>
      </w:pPr>
      <w:r>
        <w:t>2. Project Title</w:t>
      </w:r>
    </w:p>
    <w:p w:rsidR="009E4F31" w:rsidRDefault="00000000">
      <w:r>
        <w:t>Full title:</w:t>
      </w:r>
      <w:r>
        <w:br/>
        <w:t>Short title / Study ID:</w:t>
      </w:r>
    </w:p>
    <w:p w:rsidR="009E4F31" w:rsidRDefault="00000000">
      <w:pPr>
        <w:pStyle w:val="berschrift2"/>
      </w:pPr>
      <w:r>
        <w:t>3. Study Type</w:t>
      </w:r>
    </w:p>
    <w:p w:rsidR="009E4F31" w:rsidRDefault="00000000">
      <w:r>
        <w:t>☐ Clinical investigation (medical device)</w:t>
      </w:r>
      <w:r>
        <w:br/>
        <w:t>☐ Clinical research (non-device)</w:t>
      </w:r>
      <w:r>
        <w:br/>
        <w:t>☐ Preclinical research</w:t>
      </w:r>
      <w:r>
        <w:br/>
        <w:t>☐ Observational study</w:t>
      </w:r>
      <w:r>
        <w:br/>
        <w:t>☐ Registry / database</w:t>
      </w:r>
      <w:r>
        <w:br/>
        <w:t>☐ Other: ______</w:t>
      </w:r>
    </w:p>
    <w:p w:rsidR="009E4F31" w:rsidRDefault="00000000">
      <w:pPr>
        <w:pStyle w:val="berschrift2"/>
      </w:pPr>
      <w:r>
        <w:t>4. Short Scientific Summary (max. 150 words)</w:t>
      </w:r>
    </w:p>
    <w:p w:rsidR="009E4F31" w:rsidRDefault="00000000">
      <w:r>
        <w:t>Background / rationale:</w:t>
      </w:r>
      <w:r>
        <w:br/>
        <w:t>Objective:</w:t>
      </w:r>
      <w:r>
        <w:br/>
        <w:t>Hypothesis:</w:t>
      </w:r>
    </w:p>
    <w:p w:rsidR="009E4F31" w:rsidRDefault="00000000">
      <w:pPr>
        <w:pStyle w:val="berschrift2"/>
      </w:pPr>
      <w:r>
        <w:lastRenderedPageBreak/>
        <w:t>5. Target Population</w:t>
      </w:r>
    </w:p>
    <w:p w:rsidR="009E4F31" w:rsidRDefault="00000000">
      <w:r>
        <w:t>Participants: ☐ Female ☐ Male ☐ Both</w:t>
      </w:r>
      <w:r>
        <w:br/>
        <w:t>Age range:</w:t>
      </w:r>
      <w:r>
        <w:br/>
        <w:t>Main diagnosis / indication:</w:t>
      </w:r>
    </w:p>
    <w:p w:rsidR="009E4F31" w:rsidRDefault="00000000">
      <w:pPr>
        <w:pStyle w:val="berschrift2"/>
      </w:pPr>
      <w:r>
        <w:t>6. Planned Sample Size</w:t>
      </w:r>
    </w:p>
    <w:p w:rsidR="009E4F31" w:rsidRDefault="00000000">
      <w:r>
        <w:t>Estimated number:</w:t>
      </w:r>
      <w:r>
        <w:br/>
        <w:t>Rationale:</w:t>
      </w:r>
    </w:p>
    <w:p w:rsidR="009E4F31" w:rsidRDefault="00000000">
      <w:pPr>
        <w:pStyle w:val="berschrift2"/>
      </w:pPr>
      <w:r>
        <w:t>7. Study Intervention</w:t>
      </w:r>
    </w:p>
    <w:p w:rsidR="009E4F31" w:rsidRDefault="00000000">
      <w:r>
        <w:t>Intervention / device / treatment:</w:t>
      </w:r>
      <w:r>
        <w:br/>
        <w:t>Mode of action:</w:t>
      </w:r>
      <w:r>
        <w:br/>
        <w:t>Duration of intervention / follow-up:</w:t>
      </w:r>
    </w:p>
    <w:p w:rsidR="009E4F31" w:rsidRDefault="00000000">
      <w:pPr>
        <w:pStyle w:val="berschrift2"/>
      </w:pPr>
      <w:r>
        <w:t>8. Objectives</w:t>
      </w:r>
    </w:p>
    <w:p w:rsidR="009E4F31" w:rsidRDefault="00000000">
      <w:r>
        <w:t>Primary objective:</w:t>
      </w:r>
      <w:r>
        <w:br/>
        <w:t>Secondary objectives:</w:t>
      </w:r>
    </w:p>
    <w:p w:rsidR="009E4F31" w:rsidRDefault="00000000">
      <w:pPr>
        <w:pStyle w:val="berschrift2"/>
      </w:pPr>
      <w:r>
        <w:t>9. Key Inclusion / Exclusion Criteria</w:t>
      </w:r>
    </w:p>
    <w:p w:rsidR="009E4F31" w:rsidRDefault="00000000">
      <w:r>
        <w:t>Inclusion:</w:t>
      </w:r>
      <w:r>
        <w:br/>
        <w:t>•</w:t>
      </w:r>
      <w:r>
        <w:br/>
        <w:t>•</w:t>
      </w:r>
      <w:r>
        <w:br/>
        <w:t>•</w:t>
      </w:r>
      <w:r>
        <w:br/>
      </w:r>
      <w:r>
        <w:br/>
        <w:t>Exclusion:</w:t>
      </w:r>
      <w:r>
        <w:br/>
        <w:t>•</w:t>
      </w:r>
      <w:r>
        <w:br/>
        <w:t>•</w:t>
      </w:r>
      <w:r>
        <w:br/>
        <w:t>•</w:t>
      </w:r>
    </w:p>
    <w:p w:rsidR="009E4F31" w:rsidRDefault="00000000">
      <w:pPr>
        <w:pStyle w:val="berschrift2"/>
      </w:pPr>
      <w:r>
        <w:t>10. Study Design</w:t>
      </w:r>
    </w:p>
    <w:p w:rsidR="009E4F31" w:rsidRDefault="00000000">
      <w:r>
        <w:t>☐ Prospective   ☐ Retrospective   ☐ Interventional   ☐ Observational</w:t>
      </w:r>
      <w:r>
        <w:br/>
        <w:t>☐ Randomized   ☐ Single-arm   ☐ Multicentric</w:t>
      </w:r>
      <w:r>
        <w:br/>
      </w:r>
      <w:r>
        <w:br/>
        <w:t>Study duration:</w:t>
      </w:r>
      <w:r>
        <w:br/>
        <w:t>Start: ______   End: ______</w:t>
      </w:r>
    </w:p>
    <w:p w:rsidR="009E4F31" w:rsidRDefault="00000000">
      <w:pPr>
        <w:pStyle w:val="berschrift2"/>
      </w:pPr>
      <w:r>
        <w:t>11. Investigators &amp; Sites</w:t>
      </w:r>
    </w:p>
    <w:p w:rsidR="009E4F31" w:rsidRDefault="00000000">
      <w:r>
        <w:t>Sponsor / Lead Investigator:</w:t>
      </w:r>
      <w:r>
        <w:br/>
        <w:t>Participating Centers:</w:t>
      </w:r>
    </w:p>
    <w:p w:rsidR="009E4F31" w:rsidRDefault="00000000">
      <w:pPr>
        <w:pStyle w:val="berschrift2"/>
      </w:pPr>
      <w:r>
        <w:t>12. Ethical &amp; Regulatory Status</w:t>
      </w:r>
    </w:p>
    <w:p w:rsidR="009E4F31" w:rsidRDefault="00000000">
      <w:r>
        <w:t>☐ Draft protocol completed</w:t>
      </w:r>
      <w:r>
        <w:br/>
        <w:t>☐ Submitted to ethics</w:t>
      </w:r>
      <w:r>
        <w:br/>
      </w:r>
      <w:r>
        <w:lastRenderedPageBreak/>
        <w:t>☐ Approved by ethics</w:t>
      </w:r>
      <w:r>
        <w:br/>
        <w:t>☐ CE-status known</w:t>
      </w:r>
      <w:r>
        <w:br/>
        <w:t>☐ FDA pathway relevant</w:t>
      </w:r>
      <w:r>
        <w:br/>
      </w:r>
      <w:r>
        <w:br/>
        <w:t>Notes:</w:t>
      </w:r>
    </w:p>
    <w:p w:rsidR="009E4F31" w:rsidRDefault="00000000">
      <w:pPr>
        <w:pStyle w:val="berschrift2"/>
      </w:pPr>
      <w:r>
        <w:t>13. Requested Support from ENF</w:t>
      </w:r>
    </w:p>
    <w:p w:rsidR="009E4F31" w:rsidRDefault="00000000">
      <w:r>
        <w:t>☐ Scientific partnership</w:t>
      </w:r>
      <w:r>
        <w:br/>
        <w:t>☐ ENF ethical pre-review</w:t>
      </w:r>
      <w:r>
        <w:br/>
        <w:t>☐ Methodological guidance</w:t>
      </w:r>
      <w:r>
        <w:br/>
        <w:t>☐ Financial support</w:t>
      </w:r>
      <w:r>
        <w:br/>
        <w:t>☐ Access to ENF network</w:t>
      </w:r>
      <w:r>
        <w:br/>
        <w:t>☐ Other: ______</w:t>
      </w:r>
    </w:p>
    <w:p w:rsidR="009E4F31" w:rsidRDefault="00000000">
      <w:pPr>
        <w:pStyle w:val="berschrift2"/>
      </w:pPr>
      <w:r>
        <w:t>14. Additional Comments</w:t>
      </w:r>
    </w:p>
    <w:p w:rsidR="009E4F31" w:rsidRDefault="009E4F31"/>
    <w:sectPr w:rsidR="009E4F3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78576120">
    <w:abstractNumId w:val="8"/>
  </w:num>
  <w:num w:numId="2" w16cid:durableId="682712028">
    <w:abstractNumId w:val="6"/>
  </w:num>
  <w:num w:numId="3" w16cid:durableId="1914004757">
    <w:abstractNumId w:val="5"/>
  </w:num>
  <w:num w:numId="4" w16cid:durableId="120610605">
    <w:abstractNumId w:val="4"/>
  </w:num>
  <w:num w:numId="5" w16cid:durableId="330066365">
    <w:abstractNumId w:val="7"/>
  </w:num>
  <w:num w:numId="6" w16cid:durableId="1041322666">
    <w:abstractNumId w:val="3"/>
  </w:num>
  <w:num w:numId="7" w16cid:durableId="493766420">
    <w:abstractNumId w:val="2"/>
  </w:num>
  <w:num w:numId="8" w16cid:durableId="281692798">
    <w:abstractNumId w:val="1"/>
  </w:num>
  <w:num w:numId="9" w16cid:durableId="562915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F5BFC"/>
    <w:rsid w:val="009E4F31"/>
    <w:rsid w:val="00AA1D8D"/>
    <w:rsid w:val="00B47730"/>
    <w:rsid w:val="00CB0664"/>
    <w:rsid w:val="00D1549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CE167"/>
  <w14:defaultImageDpi w14:val="300"/>
  <w15:docId w15:val="{FB61FE1E-7EBF-6142-9DEC-3A0FE5BA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Marc Possover [Neurogyn]</cp:lastModifiedBy>
  <cp:revision>2</cp:revision>
  <dcterms:created xsi:type="dcterms:W3CDTF">2013-12-23T23:15:00Z</dcterms:created>
  <dcterms:modified xsi:type="dcterms:W3CDTF">2025-11-28T16:16:00Z</dcterms:modified>
  <cp:category/>
</cp:coreProperties>
</file>